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32" w:rsidRDefault="00102D32" w:rsidP="00102D32">
      <w:pPr>
        <w:pStyle w:val="Default"/>
      </w:pPr>
      <w:r>
        <w:rPr>
          <w:noProof/>
        </w:rPr>
        <w:drawing>
          <wp:inline distT="0" distB="0" distL="0" distR="0">
            <wp:extent cx="876300" cy="819150"/>
            <wp:effectExtent l="0" t="0" r="0" b="0"/>
            <wp:docPr id="2" name="Obraz 2" descr="Opis: C:\Users\Admin\Desktop\Lgo G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Admin\Desktop\Lgo G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1943100" cy="838200"/>
            <wp:effectExtent l="0" t="0" r="0" b="0"/>
            <wp:docPr id="1" name="Obraz 1" descr="Opis: C:\Users\Admin\Desktop\radym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Admin\Desktop\radymn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32" w:rsidRDefault="00102D32" w:rsidP="00102D32">
      <w:pPr>
        <w:pStyle w:val="Default"/>
        <w:rPr>
          <w:b/>
          <w:sz w:val="40"/>
          <w:szCs w:val="40"/>
        </w:rPr>
      </w:pPr>
    </w:p>
    <w:p w:rsidR="00102D32" w:rsidRDefault="00102D32" w:rsidP="00102D32">
      <w:pPr>
        <w:pStyle w:val="Default"/>
        <w:jc w:val="center"/>
        <w:rPr>
          <w:b/>
          <w:sz w:val="40"/>
          <w:szCs w:val="40"/>
        </w:rPr>
      </w:pPr>
    </w:p>
    <w:p w:rsidR="00102D32" w:rsidRDefault="00102D32" w:rsidP="00102D32">
      <w:pPr>
        <w:pStyle w:val="Default"/>
        <w:jc w:val="center"/>
      </w:pPr>
      <w:r>
        <w:rPr>
          <w:b/>
          <w:sz w:val="40"/>
          <w:szCs w:val="40"/>
        </w:rPr>
        <w:t>Dni Sportu w Radymnie 2019</w:t>
      </w:r>
    </w:p>
    <w:p w:rsidR="00102D32" w:rsidRDefault="00102D32" w:rsidP="00102D32">
      <w:pPr>
        <w:pStyle w:val="Default"/>
        <w:jc w:val="center"/>
        <w:rPr>
          <w:b/>
          <w:sz w:val="40"/>
          <w:szCs w:val="40"/>
        </w:rPr>
      </w:pPr>
    </w:p>
    <w:p w:rsidR="00102D32" w:rsidRDefault="00102D32" w:rsidP="00102D32">
      <w:pPr>
        <w:pStyle w:val="Default"/>
        <w:jc w:val="center"/>
      </w:pPr>
      <w:r>
        <w:rPr>
          <w:b/>
          <w:sz w:val="40"/>
          <w:szCs w:val="40"/>
        </w:rPr>
        <w:t>„V Turniej rocznika 2004 I MŁODSI,,</w:t>
      </w:r>
    </w:p>
    <w:p w:rsidR="00102D32" w:rsidRDefault="00102D32" w:rsidP="00102D32">
      <w:pPr>
        <w:pStyle w:val="Default"/>
        <w:spacing w:line="360" w:lineRule="auto"/>
        <w:rPr>
          <w:b/>
          <w:sz w:val="40"/>
          <w:szCs w:val="40"/>
        </w:rPr>
      </w:pPr>
    </w:p>
    <w:p w:rsidR="00102D32" w:rsidRDefault="00102D32" w:rsidP="00102D32">
      <w:pPr>
        <w:pStyle w:val="Default"/>
        <w:spacing w:line="360" w:lineRule="auto"/>
        <w:ind w:left="720"/>
        <w:jc w:val="center"/>
      </w:pPr>
      <w:r>
        <w:rPr>
          <w:bCs/>
          <w:sz w:val="32"/>
          <w:szCs w:val="32"/>
        </w:rPr>
        <w:t>Stadion miejski w Radymnie, dnia 08.06.2019r. (sobota) od godz. 11:30.</w:t>
      </w:r>
    </w:p>
    <w:p w:rsidR="00102D32" w:rsidRDefault="00102D32" w:rsidP="00102D32">
      <w:pPr>
        <w:pStyle w:val="Default"/>
        <w:spacing w:line="276" w:lineRule="auto"/>
        <w:ind w:left="720"/>
        <w:jc w:val="center"/>
        <w:rPr>
          <w:bCs/>
          <w:sz w:val="32"/>
          <w:szCs w:val="32"/>
        </w:rPr>
      </w:pPr>
    </w:p>
    <w:p w:rsidR="00102D32" w:rsidRDefault="00102D32" w:rsidP="00102D32">
      <w:pPr>
        <w:pStyle w:val="Default"/>
        <w:spacing w:line="276" w:lineRule="auto"/>
      </w:pPr>
      <w:r>
        <w:rPr>
          <w:bCs/>
        </w:rPr>
        <w:t>1. Organizator i współorganizatorzy:</w:t>
      </w:r>
    </w:p>
    <w:p w:rsidR="00102D32" w:rsidRDefault="00102D32" w:rsidP="00102D32">
      <w:pPr>
        <w:pStyle w:val="Default"/>
        <w:spacing w:line="276" w:lineRule="auto"/>
        <w:rPr>
          <w:bCs/>
        </w:rPr>
      </w:pPr>
    </w:p>
    <w:p w:rsidR="00102D32" w:rsidRDefault="00102D32" w:rsidP="00102D32">
      <w:pPr>
        <w:pStyle w:val="Default"/>
        <w:spacing w:line="276" w:lineRule="auto"/>
      </w:pPr>
      <w:r>
        <w:rPr>
          <w:bCs/>
        </w:rPr>
        <w:t>MIASTO RADYMNO</w:t>
      </w:r>
    </w:p>
    <w:p w:rsidR="00102D32" w:rsidRDefault="00102D32" w:rsidP="00102D32">
      <w:pPr>
        <w:pStyle w:val="Default"/>
        <w:spacing w:line="276" w:lineRule="auto"/>
      </w:pPr>
      <w:r>
        <w:rPr>
          <w:bCs/>
          <w:color w:val="auto"/>
        </w:rPr>
        <w:t>UCZNIOWSKI  KLUB SPORTOWY GIGANCI RADYMNO</w:t>
      </w:r>
    </w:p>
    <w:p w:rsidR="00102D32" w:rsidRDefault="00102D32" w:rsidP="00102D32">
      <w:pPr>
        <w:pStyle w:val="Default"/>
        <w:spacing w:line="276" w:lineRule="auto"/>
        <w:rPr>
          <w:bCs/>
          <w:color w:val="auto"/>
        </w:rPr>
      </w:pPr>
    </w:p>
    <w:p w:rsidR="00102D32" w:rsidRDefault="00102D32" w:rsidP="00102D32">
      <w:pPr>
        <w:pStyle w:val="Standard"/>
        <w:shd w:val="clear" w:color="auto" w:fill="FFFFFF"/>
      </w:pPr>
      <w:r>
        <w:rPr>
          <w:rFonts w:ascii="Times New Roman" w:hAnsi="Times New Roman" w:cs="Times New Roman"/>
          <w:bCs/>
          <w:sz w:val="24"/>
          <w:szCs w:val="24"/>
        </w:rPr>
        <w:t>2. Cel turnieju:</w:t>
      </w:r>
    </w:p>
    <w:p w:rsidR="00102D32" w:rsidRDefault="00102D32" w:rsidP="00102D32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Popularyzacja piłki nożnej w Mieście jako formy aktywnego spędzania czasu, integracja między młodzieżą z różnych miejscowości.</w:t>
      </w:r>
    </w:p>
    <w:p w:rsidR="00102D32" w:rsidRDefault="00102D32" w:rsidP="00102D32">
      <w:pPr>
        <w:pStyle w:val="Standard"/>
        <w:shd w:val="clear" w:color="auto" w:fill="FFFFFF"/>
        <w:spacing w:after="0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102D32" w:rsidRDefault="00102D32" w:rsidP="00102D32">
      <w:pPr>
        <w:pStyle w:val="Default"/>
        <w:spacing w:line="276" w:lineRule="auto"/>
      </w:pPr>
      <w:r>
        <w:rPr>
          <w:bCs/>
        </w:rPr>
        <w:t>3. Termin i miejsce:</w:t>
      </w:r>
    </w:p>
    <w:p w:rsidR="00102D32" w:rsidRDefault="00102D32" w:rsidP="00102D32">
      <w:pPr>
        <w:pStyle w:val="Default"/>
        <w:spacing w:line="276" w:lineRule="auto"/>
        <w:rPr>
          <w:bCs/>
        </w:rPr>
      </w:pPr>
    </w:p>
    <w:p w:rsidR="00102D32" w:rsidRDefault="00102D32" w:rsidP="00102D32">
      <w:pPr>
        <w:pStyle w:val="Default"/>
        <w:spacing w:line="276" w:lineRule="auto"/>
      </w:pPr>
      <w:r>
        <w:rPr>
          <w:bCs/>
        </w:rPr>
        <w:t>Dnia 08.06.2019r. (sobota) godz. 11:30. Stadion miejski w Radymnie, ul. Lwowska 16.</w:t>
      </w:r>
    </w:p>
    <w:p w:rsidR="00102D32" w:rsidRDefault="00102D32" w:rsidP="00102D32">
      <w:pPr>
        <w:pStyle w:val="Default"/>
        <w:spacing w:line="276" w:lineRule="auto"/>
        <w:rPr>
          <w:bCs/>
        </w:rPr>
      </w:pPr>
    </w:p>
    <w:p w:rsidR="00102D32" w:rsidRDefault="00102D32" w:rsidP="00102D32">
      <w:pPr>
        <w:pStyle w:val="Default"/>
        <w:spacing w:line="276" w:lineRule="auto"/>
        <w:rPr>
          <w:bCs/>
        </w:rPr>
      </w:pPr>
    </w:p>
    <w:p w:rsidR="00102D32" w:rsidRDefault="00102D32" w:rsidP="00102D32">
      <w:pPr>
        <w:pStyle w:val="Default"/>
        <w:spacing w:line="276" w:lineRule="auto"/>
      </w:pPr>
    </w:p>
    <w:p w:rsidR="00102D32" w:rsidRDefault="00102D32" w:rsidP="00102D32">
      <w:pPr>
        <w:pStyle w:val="Default"/>
        <w:spacing w:line="360" w:lineRule="auto"/>
        <w:rPr>
          <w:bCs/>
        </w:rPr>
      </w:pPr>
    </w:p>
    <w:p w:rsidR="00102D32" w:rsidRDefault="00102D32" w:rsidP="00102D32">
      <w:pPr>
        <w:pStyle w:val="Default"/>
        <w:spacing w:line="360" w:lineRule="auto"/>
      </w:pPr>
    </w:p>
    <w:p w:rsidR="00102D32" w:rsidRDefault="00102D32" w:rsidP="00102D32">
      <w:pPr>
        <w:pStyle w:val="Default"/>
        <w:spacing w:line="360" w:lineRule="auto"/>
      </w:pPr>
      <w:r>
        <w:t xml:space="preserve">      </w:t>
      </w:r>
    </w:p>
    <w:p w:rsidR="00102D32" w:rsidRDefault="00102D32" w:rsidP="00102D32">
      <w:pPr>
        <w:pStyle w:val="Default"/>
        <w:spacing w:line="360" w:lineRule="auto"/>
      </w:pPr>
    </w:p>
    <w:p w:rsidR="00102D32" w:rsidRDefault="00102D32" w:rsidP="00102D32">
      <w:pPr>
        <w:pStyle w:val="Default"/>
        <w:spacing w:line="360" w:lineRule="auto"/>
      </w:pPr>
    </w:p>
    <w:p w:rsidR="00102D32" w:rsidRDefault="00102D32" w:rsidP="00102D32">
      <w:pPr>
        <w:pStyle w:val="Default"/>
        <w:spacing w:line="360" w:lineRule="auto"/>
      </w:pPr>
    </w:p>
    <w:p w:rsidR="00102D32" w:rsidRDefault="00102D32" w:rsidP="00102D32">
      <w:pPr>
        <w:pStyle w:val="Default"/>
        <w:spacing w:line="360" w:lineRule="auto"/>
      </w:pPr>
    </w:p>
    <w:p w:rsidR="00102D32" w:rsidRDefault="00102D32" w:rsidP="00102D32">
      <w:pPr>
        <w:pStyle w:val="Default"/>
        <w:spacing w:line="360" w:lineRule="auto"/>
      </w:pPr>
      <w:r>
        <w:lastRenderedPageBreak/>
        <w:t>4. Regulamin:</w:t>
      </w:r>
    </w:p>
    <w:p w:rsidR="00102D32" w:rsidRDefault="00102D32" w:rsidP="00102D32">
      <w:pPr>
        <w:pStyle w:val="Default"/>
        <w:numPr>
          <w:ilvl w:val="0"/>
          <w:numId w:val="2"/>
        </w:numPr>
        <w:spacing w:line="360" w:lineRule="auto"/>
      </w:pPr>
      <w:r>
        <w:t>W turnieju bierze udział 4 drużyny.</w:t>
      </w:r>
    </w:p>
    <w:p w:rsidR="00102D32" w:rsidRDefault="00102D32" w:rsidP="00102D32">
      <w:pPr>
        <w:pStyle w:val="Default"/>
        <w:numPr>
          <w:ilvl w:val="0"/>
          <w:numId w:val="3"/>
        </w:numPr>
        <w:spacing w:line="360" w:lineRule="auto"/>
      </w:pPr>
      <w:r>
        <w:t>Rozgrywki prowadzone systemem każdy z każdym ,mecz i rewanż.</w:t>
      </w:r>
    </w:p>
    <w:p w:rsidR="00102D32" w:rsidRDefault="00102D32" w:rsidP="00102D32">
      <w:pPr>
        <w:pStyle w:val="Default"/>
        <w:numPr>
          <w:ilvl w:val="0"/>
          <w:numId w:val="3"/>
        </w:numPr>
        <w:spacing w:line="360" w:lineRule="auto"/>
      </w:pPr>
      <w:r>
        <w:rPr>
          <w:sz w:val="26"/>
          <w:szCs w:val="26"/>
        </w:rPr>
        <w:t>W turnieju biorą udział dzieci urodzone w roku 2004 i młodsze.</w:t>
      </w:r>
    </w:p>
    <w:p w:rsidR="00102D32" w:rsidRDefault="00102D32" w:rsidP="00102D32">
      <w:pPr>
        <w:pStyle w:val="Default"/>
        <w:numPr>
          <w:ilvl w:val="0"/>
          <w:numId w:val="3"/>
        </w:numPr>
        <w:spacing w:line="360" w:lineRule="auto"/>
      </w:pPr>
      <w:r>
        <w:rPr>
          <w:sz w:val="26"/>
          <w:szCs w:val="26"/>
        </w:rPr>
        <w:t>Drużyna może liczyć maksymalnie 12 zawodników.</w:t>
      </w:r>
    </w:p>
    <w:p w:rsidR="00102D32" w:rsidRDefault="00102D32" w:rsidP="00102D32">
      <w:pPr>
        <w:pStyle w:val="Default"/>
        <w:numPr>
          <w:ilvl w:val="0"/>
          <w:numId w:val="3"/>
        </w:numPr>
        <w:spacing w:line="360" w:lineRule="auto"/>
      </w:pPr>
      <w:r>
        <w:t>Za zwycięstwo drużyna otrzymuje 3pkt, za remis 1 pkt., za przegraną 0 pkt.</w:t>
      </w:r>
    </w:p>
    <w:p w:rsidR="00102D32" w:rsidRDefault="00102D32" w:rsidP="00102D32">
      <w:pPr>
        <w:pStyle w:val="Default"/>
        <w:numPr>
          <w:ilvl w:val="0"/>
          <w:numId w:val="3"/>
        </w:numPr>
        <w:spacing w:line="360" w:lineRule="auto"/>
      </w:pPr>
      <w:r>
        <w:t>Rozgrywki prowadzone na boisku   o rozmiarach 40 m x 65 m (bramki 5m  x2m)</w:t>
      </w:r>
    </w:p>
    <w:p w:rsidR="00102D32" w:rsidRDefault="00102D32" w:rsidP="00102D32">
      <w:pPr>
        <w:pStyle w:val="Default"/>
        <w:numPr>
          <w:ilvl w:val="0"/>
          <w:numId w:val="3"/>
        </w:numPr>
        <w:spacing w:line="360" w:lineRule="auto"/>
      </w:pPr>
      <w:r>
        <w:rPr>
          <w:bCs/>
        </w:rPr>
        <w:t xml:space="preserve">Czas meczu 2x 10 minut , </w:t>
      </w:r>
      <w:r>
        <w:rPr>
          <w:rFonts w:eastAsia="Calibri"/>
          <w:lang w:eastAsia="ar-SA"/>
        </w:rPr>
        <w:t>przerwa  2 min.</w:t>
      </w:r>
    </w:p>
    <w:p w:rsidR="00102D32" w:rsidRDefault="00102D32" w:rsidP="00102D32">
      <w:pPr>
        <w:pStyle w:val="Default"/>
        <w:numPr>
          <w:ilvl w:val="0"/>
          <w:numId w:val="3"/>
        </w:numPr>
        <w:spacing w:line="360" w:lineRule="auto"/>
      </w:pPr>
      <w:r>
        <w:rPr>
          <w:bCs/>
        </w:rPr>
        <w:t>Zespół składa się z 5 zawodników w polu + bramkarz.</w:t>
      </w:r>
    </w:p>
    <w:p w:rsidR="00102D32" w:rsidRDefault="00102D32" w:rsidP="00102D32">
      <w:pPr>
        <w:pStyle w:val="Default"/>
        <w:numPr>
          <w:ilvl w:val="0"/>
          <w:numId w:val="3"/>
        </w:numPr>
        <w:spacing w:line="360" w:lineRule="auto"/>
      </w:pPr>
      <w:r>
        <w:t>Mecze rozgrywane będą piłką nożną o rozmiarze 5.</w:t>
      </w:r>
    </w:p>
    <w:p w:rsidR="00102D32" w:rsidRDefault="00102D32" w:rsidP="00102D32">
      <w:pPr>
        <w:pStyle w:val="Default"/>
        <w:numPr>
          <w:ilvl w:val="0"/>
          <w:numId w:val="3"/>
        </w:numPr>
        <w:spacing w:line="360" w:lineRule="auto"/>
      </w:pPr>
      <w:r>
        <w:rPr>
          <w:rFonts w:eastAsia="Calibri"/>
          <w:lang w:eastAsia="ar-SA"/>
        </w:rPr>
        <w:t>Zmiany dokonywane są systemem hokejowym.</w:t>
      </w:r>
    </w:p>
    <w:p w:rsidR="00102D32" w:rsidRDefault="00102D32" w:rsidP="00102D32"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Style w:val="Pogrubienie"/>
          <w:sz w:val="24"/>
          <w:szCs w:val="24"/>
        </w:rPr>
        <w:t>Piłka z autu wprowadzana jest za głowy.</w:t>
      </w:r>
    </w:p>
    <w:p w:rsidR="00102D32" w:rsidRDefault="00102D32" w:rsidP="00102D32"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Rzut karny wykonuje się z odległości 7 m.</w:t>
      </w:r>
    </w:p>
    <w:p w:rsidR="00102D32" w:rsidRDefault="00102D32" w:rsidP="00102D32"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Bramkarz </w:t>
      </w:r>
      <w:r>
        <w:rPr>
          <w:rFonts w:ascii="Times New Roman" w:hAnsi="Times New Roman" w:cs="Times New Roman"/>
          <w:sz w:val="24"/>
          <w:szCs w:val="24"/>
        </w:rPr>
        <w:t>wprowadza piłkę do gry ręką lub nogą.</w:t>
      </w:r>
    </w:p>
    <w:p w:rsidR="00102D32" w:rsidRDefault="00102D32" w:rsidP="00102D32"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Podczas wykonywania stałych fragmentów gry zawodnicy drużyny przeciwnej muszą znajdować się w odległości 5 m od piłki.</w:t>
      </w:r>
    </w:p>
    <w:p w:rsidR="00102D32" w:rsidRDefault="00102D32" w:rsidP="00102D32">
      <w:pPr>
        <w:pStyle w:val="Default"/>
        <w:numPr>
          <w:ilvl w:val="0"/>
          <w:numId w:val="3"/>
        </w:numPr>
        <w:spacing w:line="360" w:lineRule="auto"/>
      </w:pPr>
      <w:r>
        <w:t>Nie obowiązuje przepis o spalonym.</w:t>
      </w:r>
    </w:p>
    <w:p w:rsidR="00102D32" w:rsidRDefault="00102D32" w:rsidP="00102D32">
      <w:pPr>
        <w:pStyle w:val="Default"/>
        <w:numPr>
          <w:ilvl w:val="0"/>
          <w:numId w:val="3"/>
        </w:numPr>
        <w:spacing w:line="360" w:lineRule="auto"/>
      </w:pPr>
      <w:r>
        <w:t>Stosowane kary wychowawcze: 2 min., 5 min. i dyskwalifikacja (wykluczenie)</w:t>
      </w:r>
    </w:p>
    <w:p w:rsidR="00102D32" w:rsidRDefault="00102D32" w:rsidP="00102D32">
      <w:pPr>
        <w:pStyle w:val="Default"/>
        <w:numPr>
          <w:ilvl w:val="0"/>
          <w:numId w:val="3"/>
        </w:numPr>
        <w:spacing w:line="360" w:lineRule="auto"/>
      </w:pPr>
      <w:r>
        <w:t>O wyższym miejscu w tabeli decydują: ilość punktów, bezpośrednie spotkanie, lepsza różnica bramek, więcej strzelonych bramek.</w:t>
      </w:r>
    </w:p>
    <w:p w:rsidR="00102D32" w:rsidRDefault="00102D32" w:rsidP="00102D32">
      <w:pPr>
        <w:pStyle w:val="Akapitzlist"/>
        <w:numPr>
          <w:ilvl w:val="0"/>
          <w:numId w:val="3"/>
        </w:numPr>
        <w:spacing w:after="200" w:line="360" w:lineRule="auto"/>
      </w:pPr>
      <w:r>
        <w:t>O przyznaniu nagród indywidualnych decydują organizatorzy. Nagrody indywidualne -  najlepszy strzelec , najlepszy zawodnik , najlepszy bramkarz.</w:t>
      </w:r>
    </w:p>
    <w:p w:rsidR="00102D32" w:rsidRDefault="00102D32" w:rsidP="00102D32">
      <w:pPr>
        <w:pStyle w:val="Akapitzlist"/>
        <w:numPr>
          <w:ilvl w:val="0"/>
          <w:numId w:val="3"/>
        </w:numPr>
        <w:spacing w:after="200" w:line="360" w:lineRule="auto"/>
      </w:pPr>
      <w:r>
        <w:t>Uczestnicy ubezpieczają się we własnym zakresie.</w:t>
      </w:r>
    </w:p>
    <w:p w:rsidR="00102D32" w:rsidRDefault="00102D32" w:rsidP="00102D32">
      <w:pPr>
        <w:pStyle w:val="Akapitzlist"/>
        <w:numPr>
          <w:ilvl w:val="0"/>
          <w:numId w:val="3"/>
        </w:numPr>
        <w:spacing w:after="200" w:line="360" w:lineRule="auto"/>
      </w:pPr>
      <w:r>
        <w:t>Organizator nie ponosi odpowiedzialności za udział w grze osób chorych i wynikające z tego tytułu wypadki i ich skutki.</w:t>
      </w:r>
    </w:p>
    <w:p w:rsidR="00102D32" w:rsidRDefault="00102D32" w:rsidP="00102D32">
      <w:pPr>
        <w:pStyle w:val="Akapitzlist"/>
        <w:numPr>
          <w:ilvl w:val="0"/>
          <w:numId w:val="3"/>
        </w:numPr>
        <w:spacing w:after="200" w:line="360" w:lineRule="auto"/>
      </w:pPr>
      <w:r>
        <w:t>Organizator zapewnia: gorące posiłek, napoje oraz opieką medyczną na czas trwania rozgrywek.</w:t>
      </w:r>
    </w:p>
    <w:p w:rsidR="00102D32" w:rsidRDefault="00102D32" w:rsidP="00102D32">
      <w:pPr>
        <w:pStyle w:val="Akapitzlist"/>
        <w:numPr>
          <w:ilvl w:val="0"/>
          <w:numId w:val="3"/>
        </w:numPr>
        <w:spacing w:after="200" w:line="360" w:lineRule="auto"/>
      </w:pPr>
      <w:r>
        <w:rPr>
          <w:bCs/>
        </w:rPr>
        <w:t>W kwestiach spornych decyzję podejmują organizatorzy turnieju.</w:t>
      </w:r>
    </w:p>
    <w:p w:rsidR="00102D32" w:rsidRDefault="00102D32" w:rsidP="00102D32">
      <w:pPr>
        <w:pStyle w:val="Akapitzlist"/>
        <w:numPr>
          <w:ilvl w:val="0"/>
          <w:numId w:val="3"/>
        </w:numPr>
        <w:spacing w:after="200" w:line="360" w:lineRule="auto"/>
      </w:pPr>
      <w:r>
        <w:rPr>
          <w:color w:val="000000"/>
          <w:sz w:val="26"/>
          <w:szCs w:val="26"/>
        </w:rPr>
        <w:t xml:space="preserve">Wszyscy uczestnicy startując w turnieju wyrażają zgodę na publikacje ich wizerunku w relacjach z przebiegu turnieju zamieszczonych w mediach oraz materiałach promocyjnych organizatora . </w:t>
      </w:r>
    </w:p>
    <w:p w:rsidR="00783E28" w:rsidRDefault="00102D32">
      <w:r>
        <w:lastRenderedPageBreak/>
        <w:t>Grupy rocznikowo</w:t>
      </w:r>
    </w:p>
    <w:p w:rsidR="00102D32" w:rsidRDefault="00102D32">
      <w:r>
        <w:t>2004 – Grzegorz KUD</w:t>
      </w:r>
    </w:p>
    <w:p w:rsidR="00102D32" w:rsidRDefault="00102D32">
      <w:r>
        <w:t>2006 – Damian HALWA</w:t>
      </w:r>
    </w:p>
    <w:p w:rsidR="00102D32" w:rsidRDefault="00102D32">
      <w:r>
        <w:t>2008 – Paweł CHLASTAWA</w:t>
      </w:r>
    </w:p>
    <w:p w:rsidR="00102D32" w:rsidRDefault="00102D32">
      <w:r>
        <w:t>2010 – Krzysztof PETYNIA</w:t>
      </w:r>
    </w:p>
    <w:p w:rsidR="00102D32" w:rsidRDefault="00102D32">
      <w:r>
        <w:t>2011 – Oskar HAMACHER</w:t>
      </w:r>
    </w:p>
    <w:p w:rsidR="00102D32" w:rsidRDefault="00102D32">
      <w:r>
        <w:t>2012 – Paweł CHLASTAWA</w:t>
      </w:r>
    </w:p>
    <w:p w:rsidR="00102D32" w:rsidRDefault="00102D32">
      <w:bookmarkStart w:id="0" w:name="_GoBack"/>
      <w:bookmarkEnd w:id="0"/>
      <w:r>
        <w:t xml:space="preserve"> </w:t>
      </w:r>
    </w:p>
    <w:sectPr w:rsidR="0010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0B9"/>
    <w:multiLevelType w:val="multilevel"/>
    <w:tmpl w:val="B0345F50"/>
    <w:styleLink w:val="WWNum1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DB"/>
    <w:rsid w:val="00102D32"/>
    <w:rsid w:val="00486321"/>
    <w:rsid w:val="007A30DB"/>
    <w:rsid w:val="00F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D32"/>
    <w:pPr>
      <w:suppressAutoHyphens/>
      <w:autoSpaceDN w:val="0"/>
    </w:pPr>
    <w:rPr>
      <w:rFonts w:ascii="Calibri" w:eastAsia="F" w:hAnsi="Calibri" w:cs="F"/>
      <w:lang w:eastAsia="pl-PL"/>
    </w:rPr>
  </w:style>
  <w:style w:type="paragraph" w:customStyle="1" w:styleId="Default">
    <w:name w:val="Default"/>
    <w:rsid w:val="00102D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qFormat/>
    <w:rsid w:val="00102D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102D32"/>
    <w:rPr>
      <w:b/>
      <w:bCs/>
    </w:rPr>
  </w:style>
  <w:style w:type="numbering" w:customStyle="1" w:styleId="WWNum16">
    <w:name w:val="WWNum16"/>
    <w:rsid w:val="00102D3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D32"/>
    <w:pPr>
      <w:suppressAutoHyphens/>
      <w:autoSpaceDN w:val="0"/>
    </w:pPr>
    <w:rPr>
      <w:rFonts w:ascii="Calibri" w:eastAsia="F" w:hAnsi="Calibri" w:cs="F"/>
      <w:lang w:eastAsia="pl-PL"/>
    </w:rPr>
  </w:style>
  <w:style w:type="paragraph" w:customStyle="1" w:styleId="Default">
    <w:name w:val="Default"/>
    <w:rsid w:val="00102D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qFormat/>
    <w:rsid w:val="00102D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102D32"/>
    <w:rPr>
      <w:b/>
      <w:bCs/>
    </w:rPr>
  </w:style>
  <w:style w:type="numbering" w:customStyle="1" w:styleId="WWNum16">
    <w:name w:val="WWNum16"/>
    <w:rsid w:val="00102D3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2019-06-04T11:52:00Z</dcterms:created>
  <dcterms:modified xsi:type="dcterms:W3CDTF">2019-06-04T11:59:00Z</dcterms:modified>
</cp:coreProperties>
</file>